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B8D7" w14:textId="77777777" w:rsidR="00BD3D60" w:rsidRDefault="00C2545E" w:rsidP="002276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77B610B2" wp14:editId="65E26B6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635" cy="1257300"/>
            <wp:effectExtent l="0" t="0" r="0" b="0"/>
            <wp:wrapSquare wrapText="bothSides"/>
            <wp:docPr id="2" name="obrázek 2" descr="variant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ntaA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6FD" w:rsidRPr="002276FD">
        <w:rPr>
          <w:sz w:val="56"/>
          <w:szCs w:val="56"/>
        </w:rPr>
        <w:t>Obec Nová Ves</w:t>
      </w:r>
    </w:p>
    <w:p w14:paraId="3777C3CF" w14:textId="77777777" w:rsidR="002276FD" w:rsidRDefault="00C2545E" w:rsidP="002276FD">
      <w:pPr>
        <w:jc w:val="center"/>
        <w:rPr>
          <w:sz w:val="56"/>
          <w:szCs w:val="5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20499" wp14:editId="5198659F">
                <wp:simplePos x="0" y="0"/>
                <wp:positionH relativeFrom="column">
                  <wp:posOffset>1405601</wp:posOffset>
                </wp:positionH>
                <wp:positionV relativeFrom="paragraph">
                  <wp:posOffset>339898</wp:posOffset>
                </wp:positionV>
                <wp:extent cx="4457700" cy="0"/>
                <wp:effectExtent l="13970" t="12065" r="14605" b="165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CED72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26.75pt" to="461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" strokeweight="1.25pt"/>
            </w:pict>
          </mc:Fallback>
        </mc:AlternateContent>
      </w:r>
    </w:p>
    <w:p w14:paraId="089F9C6B" w14:textId="77777777" w:rsidR="009E0450" w:rsidRDefault="009E0450" w:rsidP="002276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6FD">
        <w:rPr>
          <w:sz w:val="28"/>
          <w:szCs w:val="28"/>
        </w:rPr>
        <w:tab/>
      </w:r>
      <w:r w:rsidR="002276FD">
        <w:rPr>
          <w:sz w:val="28"/>
          <w:szCs w:val="28"/>
        </w:rPr>
        <w:tab/>
      </w:r>
      <w:r w:rsidR="002276FD">
        <w:rPr>
          <w:sz w:val="28"/>
          <w:szCs w:val="28"/>
        </w:rPr>
        <w:tab/>
      </w:r>
    </w:p>
    <w:p w14:paraId="6E405B88" w14:textId="77777777" w:rsidR="00A90DDB" w:rsidRDefault="00A90DDB" w:rsidP="002276FD"/>
    <w:p w14:paraId="3604661F" w14:textId="79270630" w:rsidR="00DD398F" w:rsidRDefault="00DD398F" w:rsidP="00DD398F">
      <w:r>
        <w:t xml:space="preserve">Nová Ves dne </w:t>
      </w:r>
      <w:r w:rsidR="00DF6D77">
        <w:t>20</w:t>
      </w:r>
      <w:r w:rsidR="00B67845">
        <w:t>. 11. 2023</w:t>
      </w:r>
    </w:p>
    <w:p w14:paraId="61CE7486" w14:textId="1FC4FA77" w:rsidR="00DD398F" w:rsidRPr="00722F08" w:rsidRDefault="00DD398F" w:rsidP="00DD398F">
      <w:r>
        <w:t>Č.j.:</w:t>
      </w:r>
      <w:r w:rsidR="00B67845">
        <w:t xml:space="preserve"> 1201/23/OU</w:t>
      </w:r>
    </w:p>
    <w:p w14:paraId="48591A89" w14:textId="77777777" w:rsidR="00DD398F" w:rsidRDefault="00DD398F" w:rsidP="00DD398F"/>
    <w:p w14:paraId="1D5BDC27" w14:textId="77777777" w:rsidR="00DD398F" w:rsidRPr="00722F08" w:rsidRDefault="00DD398F" w:rsidP="00DD398F">
      <w:pPr>
        <w:jc w:val="center"/>
        <w:rPr>
          <w:b/>
          <w:sz w:val="44"/>
          <w:szCs w:val="44"/>
        </w:rPr>
      </w:pPr>
      <w:r w:rsidRPr="00722F08">
        <w:rPr>
          <w:b/>
          <w:sz w:val="44"/>
          <w:szCs w:val="44"/>
        </w:rPr>
        <w:t>Obec Nová Ves</w:t>
      </w:r>
    </w:p>
    <w:p w14:paraId="68198A99" w14:textId="77777777" w:rsidR="00DD398F" w:rsidRDefault="00DD398F" w:rsidP="00DD398F">
      <w:pPr>
        <w:ind w:left="-142" w:right="-142"/>
        <w:jc w:val="center"/>
      </w:pPr>
      <w:r>
        <w:t>v souladu s </w:t>
      </w:r>
      <w:proofErr w:type="spellStart"/>
      <w:r>
        <w:t>ust</w:t>
      </w:r>
      <w:proofErr w:type="spellEnd"/>
      <w:r>
        <w:t>. 39 odst. 1) zákona č. 128/2000 Sb., o obcích (obecní zřízení), v platném znění,</w:t>
      </w:r>
    </w:p>
    <w:p w14:paraId="36E705E5" w14:textId="77777777" w:rsidR="00DD398F" w:rsidRDefault="00DD398F" w:rsidP="00DD398F">
      <w:pPr>
        <w:jc w:val="center"/>
      </w:pPr>
    </w:p>
    <w:p w14:paraId="57D9F4C3" w14:textId="77777777" w:rsidR="00DD398F" w:rsidRPr="00722F08" w:rsidRDefault="00DD398F" w:rsidP="00DD398F">
      <w:pPr>
        <w:jc w:val="center"/>
        <w:rPr>
          <w:b/>
          <w:sz w:val="44"/>
          <w:szCs w:val="44"/>
        </w:rPr>
      </w:pPr>
      <w:r w:rsidRPr="00722F08">
        <w:rPr>
          <w:b/>
          <w:sz w:val="44"/>
          <w:szCs w:val="44"/>
        </w:rPr>
        <w:t>zveřejňuje záměr</w:t>
      </w:r>
    </w:p>
    <w:p w14:paraId="5F8FBD1F" w14:textId="77777777" w:rsidR="00DD398F" w:rsidRDefault="00DD398F" w:rsidP="00DD398F"/>
    <w:p w14:paraId="285737C3" w14:textId="2D37920E" w:rsidR="00DD398F" w:rsidRPr="00211698" w:rsidRDefault="00A22F8F" w:rsidP="00DD398F">
      <w:pPr>
        <w:jc w:val="center"/>
        <w:rPr>
          <w:b/>
        </w:rPr>
      </w:pPr>
      <w:r>
        <w:rPr>
          <w:b/>
        </w:rPr>
        <w:t>VYPŮJČIT</w:t>
      </w:r>
    </w:p>
    <w:p w14:paraId="35030417" w14:textId="22931DF6" w:rsidR="00DD398F" w:rsidRPr="00A72349" w:rsidRDefault="00DD398F" w:rsidP="00A72349">
      <w:pPr>
        <w:jc w:val="both"/>
      </w:pPr>
      <w:r w:rsidRPr="00A72349">
        <w:t xml:space="preserve">nebytové prostory (prostory sloužící podnikání – provozování </w:t>
      </w:r>
      <w:r w:rsidR="00A72349" w:rsidRPr="00A72349">
        <w:t>provozovny pohostinství</w:t>
      </w:r>
      <w:r w:rsidRPr="00A72349">
        <w:t xml:space="preserve">) nacházející se </w:t>
      </w:r>
      <w:r w:rsidR="00A72349" w:rsidRPr="00A72349">
        <w:rPr>
          <w:bCs/>
        </w:rPr>
        <w:t xml:space="preserve">v jednotce č. 154/1 (jiný nebytový prostor) v přízemí (prvním nadzemním podlaží) budovy </w:t>
      </w:r>
      <w:r w:rsidR="00A72349" w:rsidRPr="00A72349">
        <w:t xml:space="preserve">č.p. 154, která je součástí pozemku </w:t>
      </w:r>
      <w:proofErr w:type="spellStart"/>
      <w:r w:rsidR="00A72349" w:rsidRPr="00A72349">
        <w:t>stp.č</w:t>
      </w:r>
      <w:proofErr w:type="spellEnd"/>
      <w:r w:rsidR="00A72349" w:rsidRPr="00A72349">
        <w:t>. 163/1 v </w:t>
      </w:r>
      <w:proofErr w:type="spellStart"/>
      <w:r w:rsidR="00A72349" w:rsidRPr="00A72349">
        <w:t>k.ú</w:t>
      </w:r>
      <w:proofErr w:type="spellEnd"/>
      <w:r w:rsidR="00A72349" w:rsidRPr="00A72349">
        <w:t xml:space="preserve">. Nová Ves u Nelahozevsi, část obce Nová Ves, obec Nová Ves, okres Mělník, </w:t>
      </w:r>
      <w:r w:rsidRPr="00A72349">
        <w:t>včetně vybavení a zařízení nebytových prostor.</w:t>
      </w:r>
    </w:p>
    <w:p w14:paraId="4FC0AE70" w14:textId="77777777" w:rsidR="00DD398F" w:rsidRPr="0011769F" w:rsidRDefault="00DD398F" w:rsidP="00DD398F">
      <w:pPr>
        <w:jc w:val="both"/>
      </w:pPr>
    </w:p>
    <w:p w14:paraId="2DF0CE7D" w14:textId="5839B4A9" w:rsidR="00DD398F" w:rsidRPr="00D617DC" w:rsidRDefault="00DD398F" w:rsidP="00DD398F">
      <w:pPr>
        <w:numPr>
          <w:ilvl w:val="0"/>
          <w:numId w:val="1"/>
        </w:numPr>
        <w:jc w:val="both"/>
      </w:pPr>
      <w:r w:rsidRPr="00DC6010">
        <w:rPr>
          <w:u w:val="single"/>
        </w:rPr>
        <w:t>Podlahová plocha nebytov</w:t>
      </w:r>
      <w:r w:rsidRPr="00D617DC">
        <w:rPr>
          <w:u w:val="single"/>
        </w:rPr>
        <w:t>ých prostor</w:t>
      </w:r>
      <w:r w:rsidRPr="00D617DC">
        <w:t xml:space="preserve">: </w:t>
      </w:r>
      <w:r w:rsidR="00A72349" w:rsidRPr="00D617DC">
        <w:t>160,5</w:t>
      </w:r>
      <w:r w:rsidRPr="00D617DC">
        <w:t xml:space="preserve"> m</w:t>
      </w:r>
      <w:r w:rsidRPr="00D617DC">
        <w:rPr>
          <w:vertAlign w:val="superscript"/>
        </w:rPr>
        <w:t>2</w:t>
      </w:r>
      <w:r w:rsidRPr="00D617DC">
        <w:t xml:space="preserve"> </w:t>
      </w:r>
    </w:p>
    <w:p w14:paraId="0A2E560C" w14:textId="423DEA8A" w:rsidR="0011769F" w:rsidRPr="00D617DC" w:rsidRDefault="00DD398F" w:rsidP="0011769F">
      <w:pPr>
        <w:numPr>
          <w:ilvl w:val="0"/>
          <w:numId w:val="1"/>
        </w:numPr>
        <w:jc w:val="both"/>
      </w:pPr>
      <w:r w:rsidRPr="00D617DC">
        <w:rPr>
          <w:bCs/>
          <w:u w:val="single"/>
        </w:rPr>
        <w:t xml:space="preserve">Účel </w:t>
      </w:r>
      <w:r w:rsidR="00A22F8F" w:rsidRPr="00D617DC">
        <w:rPr>
          <w:bCs/>
          <w:u w:val="single"/>
        </w:rPr>
        <w:t>výpůjčky</w:t>
      </w:r>
      <w:r w:rsidRPr="00D617DC">
        <w:rPr>
          <w:bCs/>
        </w:rPr>
        <w:t xml:space="preserve">: provozování </w:t>
      </w:r>
      <w:r w:rsidR="00A72349" w:rsidRPr="00D617DC">
        <w:t>provozovny pohostinství pro veřejnost</w:t>
      </w:r>
      <w:r w:rsidR="00D617DC" w:rsidRPr="00D617DC">
        <w:t xml:space="preserve">, </w:t>
      </w:r>
      <w:r w:rsidR="00DF6D77">
        <w:t xml:space="preserve">preferujeme nabídky s </w:t>
      </w:r>
      <w:r w:rsidR="00D617DC" w:rsidRPr="00D617DC">
        <w:t>vyvařování</w:t>
      </w:r>
      <w:r w:rsidR="00DF6D77">
        <w:t>m</w:t>
      </w:r>
      <w:r w:rsidR="00D617DC" w:rsidRPr="00D617DC">
        <w:t xml:space="preserve"> a podávání</w:t>
      </w:r>
      <w:r w:rsidR="00DF6D77">
        <w:t>m</w:t>
      </w:r>
      <w:r w:rsidR="00D617DC" w:rsidRPr="00D617DC">
        <w:t xml:space="preserve"> teplých jídel</w:t>
      </w:r>
    </w:p>
    <w:p w14:paraId="765DF310" w14:textId="3C8C1A86" w:rsidR="00DD398F" w:rsidRPr="000F69EE" w:rsidRDefault="00DD398F" w:rsidP="00DD398F">
      <w:pPr>
        <w:numPr>
          <w:ilvl w:val="0"/>
          <w:numId w:val="1"/>
        </w:numPr>
      </w:pPr>
      <w:r w:rsidRPr="00DC6010">
        <w:rPr>
          <w:bCs/>
          <w:u w:val="single"/>
        </w:rPr>
        <w:t xml:space="preserve">Doba </w:t>
      </w:r>
      <w:r w:rsidR="00A22F8F">
        <w:rPr>
          <w:bCs/>
          <w:u w:val="single"/>
        </w:rPr>
        <w:t>výpůjčky</w:t>
      </w:r>
      <w:r>
        <w:rPr>
          <w:bCs/>
        </w:rPr>
        <w:t>:</w:t>
      </w:r>
      <w:r w:rsidRPr="00DC6010">
        <w:rPr>
          <w:bCs/>
        </w:rPr>
        <w:t xml:space="preserve"> od</w:t>
      </w:r>
      <w:r w:rsidR="00B67845">
        <w:rPr>
          <w:bCs/>
        </w:rPr>
        <w:t xml:space="preserve"> </w:t>
      </w:r>
      <w:r w:rsidR="00AF4A5C">
        <w:rPr>
          <w:bCs/>
        </w:rPr>
        <w:t>7</w:t>
      </w:r>
      <w:r w:rsidR="00B67845">
        <w:rPr>
          <w:bCs/>
        </w:rPr>
        <w:t xml:space="preserve">. 12. 2023 </w:t>
      </w:r>
      <w:r w:rsidRPr="00C976F5">
        <w:rPr>
          <w:bCs/>
        </w:rPr>
        <w:t>na dobu neurčitou</w:t>
      </w:r>
    </w:p>
    <w:p w14:paraId="5730CDE0" w14:textId="33135BA0" w:rsidR="000F69EE" w:rsidRPr="00B67845" w:rsidRDefault="000F69EE" w:rsidP="00DD398F">
      <w:pPr>
        <w:numPr>
          <w:ilvl w:val="0"/>
          <w:numId w:val="1"/>
        </w:numPr>
      </w:pPr>
      <w:r>
        <w:rPr>
          <w:bCs/>
          <w:u w:val="single"/>
        </w:rPr>
        <w:t>Vratná kauce</w:t>
      </w:r>
      <w:r w:rsidRPr="000F69EE">
        <w:t>:</w:t>
      </w:r>
      <w:r>
        <w:t xml:space="preserve"> 20.000,-Kč splatná ke </w:t>
      </w:r>
      <w:r w:rsidRPr="00B67845">
        <w:t>dni uzavření smlouvy o výpůjčce</w:t>
      </w:r>
    </w:p>
    <w:p w14:paraId="0D42AA78" w14:textId="196B361F" w:rsidR="00DD398F" w:rsidRPr="00B67845" w:rsidRDefault="00C976F5" w:rsidP="00C2545E">
      <w:pPr>
        <w:numPr>
          <w:ilvl w:val="0"/>
          <w:numId w:val="1"/>
        </w:numPr>
        <w:jc w:val="both"/>
      </w:pPr>
      <w:r w:rsidRPr="00B67845">
        <w:rPr>
          <w:u w:val="single"/>
        </w:rPr>
        <w:t>Otevírací doba provozovny</w:t>
      </w:r>
      <w:r w:rsidRPr="00B67845">
        <w:t xml:space="preserve">: </w:t>
      </w:r>
      <w:r w:rsidR="00C2545E" w:rsidRPr="00B67845">
        <w:t>minimálně</w:t>
      </w:r>
      <w:r w:rsidR="00B67845" w:rsidRPr="00B67845">
        <w:t xml:space="preserve"> </w:t>
      </w:r>
      <w:r w:rsidR="00DF6D77">
        <w:t>5</w:t>
      </w:r>
      <w:r w:rsidR="00C2545E" w:rsidRPr="00B67845">
        <w:t xml:space="preserve"> dní v týdnu, </w:t>
      </w:r>
      <w:r w:rsidR="00DF6D77">
        <w:t>otevírací doba</w:t>
      </w:r>
      <w:r w:rsidR="00F020AD" w:rsidRPr="00B67845">
        <w:rPr>
          <w:shd w:val="clear" w:color="auto" w:fill="FFFFFF"/>
        </w:rPr>
        <w:t xml:space="preserve"> </w:t>
      </w:r>
      <w:r w:rsidR="000F69EE" w:rsidRPr="00B67845">
        <w:rPr>
          <w:shd w:val="clear" w:color="auto" w:fill="FFFFFF"/>
        </w:rPr>
        <w:t xml:space="preserve">minimálně od </w:t>
      </w:r>
      <w:r w:rsidR="00F020AD" w:rsidRPr="00B67845">
        <w:rPr>
          <w:shd w:val="clear" w:color="auto" w:fill="FFFFFF"/>
        </w:rPr>
        <w:t>1</w:t>
      </w:r>
      <w:r w:rsidR="00DF6D77">
        <w:rPr>
          <w:shd w:val="clear" w:color="auto" w:fill="FFFFFF"/>
        </w:rPr>
        <w:t>4</w:t>
      </w:r>
      <w:r w:rsidR="000F69EE" w:rsidRPr="00B67845">
        <w:rPr>
          <w:shd w:val="clear" w:color="auto" w:fill="FFFFFF"/>
        </w:rPr>
        <w:t xml:space="preserve">.00 hod. do </w:t>
      </w:r>
      <w:r w:rsidR="00B67845" w:rsidRPr="00B67845">
        <w:rPr>
          <w:shd w:val="clear" w:color="auto" w:fill="FFFFFF"/>
        </w:rPr>
        <w:t>2</w:t>
      </w:r>
      <w:r w:rsidR="00DF6D77">
        <w:rPr>
          <w:shd w:val="clear" w:color="auto" w:fill="FFFFFF"/>
        </w:rPr>
        <w:t>0</w:t>
      </w:r>
      <w:r w:rsidR="00B67845" w:rsidRPr="00B67845">
        <w:rPr>
          <w:shd w:val="clear" w:color="auto" w:fill="FFFFFF"/>
        </w:rPr>
        <w:t xml:space="preserve">:00 </w:t>
      </w:r>
      <w:r w:rsidR="000F69EE" w:rsidRPr="00B67845">
        <w:rPr>
          <w:shd w:val="clear" w:color="auto" w:fill="FFFFFF"/>
        </w:rPr>
        <w:t>hod</w:t>
      </w:r>
      <w:r w:rsidR="00C2545E" w:rsidRPr="00B67845">
        <w:t>.</w:t>
      </w:r>
    </w:p>
    <w:p w14:paraId="79A3C2DE" w14:textId="77777777" w:rsidR="00D617DC" w:rsidRPr="000F69EE" w:rsidRDefault="00D617DC" w:rsidP="00D617DC">
      <w:pPr>
        <w:jc w:val="both"/>
      </w:pPr>
    </w:p>
    <w:p w14:paraId="51928899" w14:textId="44EE3699" w:rsidR="00DD398F" w:rsidRDefault="00DD398F" w:rsidP="00DD398F">
      <w:pPr>
        <w:tabs>
          <w:tab w:val="left" w:pos="2040"/>
        </w:tabs>
        <w:jc w:val="both"/>
      </w:pPr>
      <w:r>
        <w:t xml:space="preserve">Další podmínky </w:t>
      </w:r>
      <w:r w:rsidR="00A22F8F">
        <w:t>výpůjčky</w:t>
      </w:r>
      <w:r>
        <w:t xml:space="preserve"> jsou uvedeny v návrhu smlouvy</w:t>
      </w:r>
      <w:r w:rsidR="00A22F8F">
        <w:t xml:space="preserve"> o výpůjčce</w:t>
      </w:r>
      <w:r>
        <w:t>, který je k dispozici na Obecním úřadě Nová Ves.</w:t>
      </w:r>
    </w:p>
    <w:p w14:paraId="7D8F2899" w14:textId="5A0D5B6F" w:rsidR="00DD398F" w:rsidRDefault="00DD398F" w:rsidP="00DD398F">
      <w:pPr>
        <w:tabs>
          <w:tab w:val="left" w:pos="2040"/>
        </w:tabs>
        <w:jc w:val="both"/>
      </w:pPr>
      <w:r w:rsidRPr="0013669A">
        <w:t xml:space="preserve">Zájemci podají nabídku formou podepsaného návrhu </w:t>
      </w:r>
      <w:r w:rsidR="00A22F8F">
        <w:t>smlouvy o výpůjčce</w:t>
      </w:r>
      <w:r w:rsidRPr="0013669A">
        <w:t>, v němž</w:t>
      </w:r>
      <w:r>
        <w:t xml:space="preserve"> vyplní své identifikační údaje (jméno, datum narození, adresu trvalého pobytu, IČ, telefon, příp. e-mail, bankovní spojení</w:t>
      </w:r>
      <w:r w:rsidR="00181FF5">
        <w:t>, atd.</w:t>
      </w:r>
      <w:r>
        <w:t xml:space="preserve">), </w:t>
      </w:r>
      <w:r w:rsidR="00181FF5">
        <w:t xml:space="preserve">provozní dobu provozovny </w:t>
      </w:r>
      <w:r>
        <w:t>a smlouvu podepíší.</w:t>
      </w:r>
    </w:p>
    <w:p w14:paraId="78157FAC" w14:textId="3C0D33D5" w:rsidR="00DD398F" w:rsidRPr="0011769F" w:rsidRDefault="00DD398F" w:rsidP="00DD398F">
      <w:pPr>
        <w:jc w:val="both"/>
      </w:pPr>
      <w:r>
        <w:t xml:space="preserve">Nepodepsané smlouvy nebo smlouvy </w:t>
      </w:r>
      <w:r w:rsidR="00181FF5">
        <w:t>bez doplněné provozní doby provozovny</w:t>
      </w:r>
      <w:r>
        <w:t xml:space="preserve"> nebudou považovány za platnou nabídku. </w:t>
      </w:r>
      <w:r w:rsidR="00922416">
        <w:t>Podáním nabídky ani p</w:t>
      </w:r>
      <w:r>
        <w:t xml:space="preserve">odpisem návrhu </w:t>
      </w:r>
      <w:r w:rsidR="00A22F8F">
        <w:t xml:space="preserve">smlouvy o výpůjčce </w:t>
      </w:r>
      <w:r>
        <w:t xml:space="preserve">ze strany zájemce nevzniká mezi obcí </w:t>
      </w:r>
      <w:r w:rsidRPr="0011769F">
        <w:t xml:space="preserve">a zájemcem žádný právní vztah ani jakýkoliv závazek ze strany obce se zájemcem </w:t>
      </w:r>
      <w:r w:rsidR="00A22F8F">
        <w:t>smlouvy o výpůjčce</w:t>
      </w:r>
      <w:r w:rsidR="00A22F8F" w:rsidRPr="0011769F">
        <w:t xml:space="preserve"> </w:t>
      </w:r>
      <w:r w:rsidRPr="0011769F">
        <w:t>uzavřít.</w:t>
      </w:r>
    </w:p>
    <w:p w14:paraId="6BCFE0B1" w14:textId="77777777" w:rsidR="00F31BE0" w:rsidRDefault="00F31BE0" w:rsidP="00DD398F">
      <w:pPr>
        <w:jc w:val="both"/>
      </w:pPr>
    </w:p>
    <w:p w14:paraId="20EBE635" w14:textId="50DF33BF" w:rsidR="00DD398F" w:rsidRPr="0011769F" w:rsidRDefault="00DD398F" w:rsidP="00DD398F">
      <w:pPr>
        <w:jc w:val="both"/>
      </w:pPr>
      <w:r w:rsidRPr="0011769F">
        <w:t xml:space="preserve">Společně s podepsaným návrhem </w:t>
      </w:r>
      <w:r w:rsidR="00A22F8F">
        <w:t>smlouvy o výpůjčce</w:t>
      </w:r>
      <w:r w:rsidRPr="0011769F">
        <w:t xml:space="preserve"> musí zájemce předložit:</w:t>
      </w:r>
    </w:p>
    <w:p w14:paraId="14EB3521" w14:textId="7FE0D544" w:rsidR="00DD398F" w:rsidRPr="0011769F" w:rsidRDefault="00DD398F" w:rsidP="00DD398F">
      <w:pPr>
        <w:pStyle w:val="Zkladntex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69F">
        <w:rPr>
          <w:rFonts w:ascii="Times New Roman" w:hAnsi="Times New Roman"/>
          <w:bCs/>
          <w:sz w:val="24"/>
          <w:szCs w:val="24"/>
        </w:rPr>
        <w:t>kopii dokladu o oprávnění zájemce k výkonu podnikatelské činnosti k </w:t>
      </w:r>
      <w:r w:rsidRPr="0011769F">
        <w:rPr>
          <w:rFonts w:ascii="Times New Roman" w:hAnsi="Times New Roman" w:cs="Times New Roman"/>
          <w:bCs/>
          <w:sz w:val="24"/>
          <w:szCs w:val="24"/>
        </w:rPr>
        <w:t xml:space="preserve">naplnění účelu </w:t>
      </w:r>
      <w:r w:rsidR="00A22F8F">
        <w:rPr>
          <w:rFonts w:ascii="Times New Roman" w:hAnsi="Times New Roman" w:cs="Times New Roman"/>
          <w:bCs/>
          <w:sz w:val="24"/>
          <w:szCs w:val="24"/>
        </w:rPr>
        <w:t>výpůjčky</w:t>
      </w:r>
      <w:r w:rsidRPr="0011769F">
        <w:rPr>
          <w:rFonts w:ascii="Times New Roman" w:hAnsi="Times New Roman" w:cs="Times New Roman"/>
          <w:bCs/>
          <w:sz w:val="24"/>
          <w:szCs w:val="24"/>
        </w:rPr>
        <w:t xml:space="preserve"> (provozování </w:t>
      </w:r>
      <w:r w:rsidR="00A72349">
        <w:rPr>
          <w:rFonts w:ascii="Times New Roman" w:hAnsi="Times New Roman" w:cs="Times New Roman"/>
          <w:bCs/>
          <w:sz w:val="24"/>
          <w:szCs w:val="24"/>
        </w:rPr>
        <w:t>provozovny pohostinství</w:t>
      </w:r>
      <w:r w:rsidRPr="0011769F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Pr="0011769F">
        <w:rPr>
          <w:rFonts w:ascii="Times New Roman" w:hAnsi="Times New Roman" w:cs="Times New Roman"/>
          <w:sz w:val="24"/>
          <w:szCs w:val="24"/>
        </w:rPr>
        <w:t xml:space="preserve">kopii živnostenského oprávnění a </w:t>
      </w:r>
      <w:r w:rsidRPr="0011769F">
        <w:rPr>
          <w:rFonts w:ascii="Times New Roman" w:hAnsi="Times New Roman" w:cs="Times New Roman"/>
          <w:bCs/>
          <w:sz w:val="24"/>
          <w:szCs w:val="24"/>
        </w:rPr>
        <w:t xml:space="preserve">kopii </w:t>
      </w:r>
      <w:r w:rsidRPr="0011769F">
        <w:rPr>
          <w:rFonts w:ascii="Times New Roman" w:hAnsi="Times New Roman" w:cs="Times New Roman"/>
          <w:sz w:val="24"/>
          <w:szCs w:val="24"/>
        </w:rPr>
        <w:t xml:space="preserve">výpisu z obchodního rejstříku (pokud je v něm zájemce zapsán) </w:t>
      </w:r>
    </w:p>
    <w:p w14:paraId="1E61FD78" w14:textId="77777777" w:rsidR="00DD398F" w:rsidRPr="0011769F" w:rsidRDefault="00DD398F" w:rsidP="00DD398F">
      <w:pPr>
        <w:pStyle w:val="Zkladntex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1769F">
        <w:rPr>
          <w:rFonts w:ascii="Times New Roman" w:hAnsi="Times New Roman"/>
          <w:bCs/>
          <w:sz w:val="24"/>
          <w:szCs w:val="24"/>
        </w:rPr>
        <w:t>čestné prohlášení zájemce, že n</w:t>
      </w:r>
      <w:r w:rsidRPr="0011769F">
        <w:rPr>
          <w:rFonts w:ascii="Times New Roman" w:hAnsi="Times New Roman"/>
          <w:sz w:val="24"/>
          <w:szCs w:val="24"/>
        </w:rPr>
        <w:t xml:space="preserve">ebyl pravomocně odsouzen pro trestný čin, jehož skutková podstata souvisí s předmětem činnosti či podnikáním zájemce nebo pro trestný </w:t>
      </w:r>
      <w:r w:rsidRPr="0011769F">
        <w:rPr>
          <w:rFonts w:ascii="Times New Roman" w:hAnsi="Times New Roman"/>
          <w:sz w:val="24"/>
          <w:szCs w:val="24"/>
        </w:rPr>
        <w:lastRenderedPageBreak/>
        <w:t>čin hospodářský nebo proti majetku a že nemá v evidenci zachyceny daňové nedoplatky ani závazky z titulu sociálního a zdravotního pojištění</w:t>
      </w:r>
    </w:p>
    <w:p w14:paraId="49F7A1F6" w14:textId="77777777" w:rsidR="000F69EE" w:rsidRDefault="00DD398F" w:rsidP="000F69EE">
      <w:pPr>
        <w:pStyle w:val="Zkladntex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1769F">
        <w:rPr>
          <w:rFonts w:ascii="Times New Roman" w:hAnsi="Times New Roman"/>
          <w:bCs/>
          <w:sz w:val="24"/>
          <w:szCs w:val="24"/>
        </w:rPr>
        <w:t xml:space="preserve">údaje o dosavadní činnosti zájemce související s účelem </w:t>
      </w:r>
      <w:r w:rsidR="00A22F8F">
        <w:rPr>
          <w:rFonts w:ascii="Times New Roman" w:hAnsi="Times New Roman"/>
          <w:bCs/>
          <w:sz w:val="24"/>
          <w:szCs w:val="24"/>
        </w:rPr>
        <w:t>výpůjčky</w:t>
      </w:r>
      <w:r w:rsidRPr="0011769F">
        <w:rPr>
          <w:rFonts w:ascii="Times New Roman" w:hAnsi="Times New Roman"/>
          <w:bCs/>
          <w:sz w:val="24"/>
          <w:szCs w:val="24"/>
        </w:rPr>
        <w:t xml:space="preserve"> (praxe, zkušenosti a reference)</w:t>
      </w:r>
    </w:p>
    <w:p w14:paraId="11D4D256" w14:textId="2C449AC8" w:rsidR="000F69EE" w:rsidRPr="000F69EE" w:rsidRDefault="000F69EE" w:rsidP="000F69EE">
      <w:pPr>
        <w:pStyle w:val="Zkladntex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69EE">
        <w:rPr>
          <w:rFonts w:ascii="Times New Roman" w:hAnsi="Times New Roman" w:cs="Times New Roman"/>
          <w:sz w:val="24"/>
          <w:szCs w:val="24"/>
        </w:rPr>
        <w:t xml:space="preserve">způsob využití vypůjčovaného majetku k naplnění účelu výpůjčky – </w:t>
      </w:r>
      <w:r w:rsidRPr="000F69EE">
        <w:rPr>
          <w:rFonts w:ascii="Times New Roman" w:hAnsi="Times New Roman" w:cs="Times New Roman"/>
          <w:sz w:val="24"/>
          <w:szCs w:val="24"/>
          <w:u w:val="single"/>
        </w:rPr>
        <w:t>zpracováno formou podnikatelského záměru</w:t>
      </w:r>
      <w:r w:rsidRPr="000F69EE">
        <w:rPr>
          <w:rFonts w:ascii="Times New Roman" w:hAnsi="Times New Roman" w:cs="Times New Roman"/>
          <w:sz w:val="24"/>
          <w:szCs w:val="24"/>
        </w:rPr>
        <w:t xml:space="preserve"> (personální, materiální a technické zabezpečení provozu provozovny a rozsahu poskytovaných služeb – nabízený sortiment, dodavatelé apod.)</w:t>
      </w:r>
    </w:p>
    <w:p w14:paraId="7C1257BD" w14:textId="77777777" w:rsidR="00DD398F" w:rsidRPr="000F69EE" w:rsidRDefault="00DD398F" w:rsidP="00DD398F">
      <w:pPr>
        <w:jc w:val="both"/>
      </w:pPr>
    </w:p>
    <w:p w14:paraId="66BCE22C" w14:textId="1E9337AE" w:rsidR="00DD398F" w:rsidRDefault="00DD398F" w:rsidP="00DD398F">
      <w:pPr>
        <w:jc w:val="both"/>
      </w:pPr>
      <w:r>
        <w:t>Z</w:t>
      </w:r>
      <w:r w:rsidRPr="009A007E">
        <w:t xml:space="preserve">ájemci podají nabídky </w:t>
      </w:r>
      <w:r>
        <w:t xml:space="preserve">(podepsaný návrh </w:t>
      </w:r>
      <w:r w:rsidR="00A22F8F">
        <w:t xml:space="preserve">smlouvy o výpůjčce </w:t>
      </w:r>
      <w:r>
        <w:t xml:space="preserve">a shora uvedené doklady) </w:t>
      </w:r>
      <w:r w:rsidRPr="009A007E">
        <w:t xml:space="preserve">na </w:t>
      </w:r>
      <w:r>
        <w:t>O</w:t>
      </w:r>
      <w:r w:rsidRPr="009A007E">
        <w:t xml:space="preserve">becní úřad </w:t>
      </w:r>
      <w:r>
        <w:t xml:space="preserve">Nová Ves, Nová Ves 154, 277 52, </w:t>
      </w:r>
      <w:r w:rsidRPr="009A007E">
        <w:t xml:space="preserve">v uzavřené obálce nadepsané „Nabídka na </w:t>
      </w:r>
      <w:r w:rsidR="00A22F8F">
        <w:t>výpůjčku</w:t>
      </w:r>
      <w:r>
        <w:t xml:space="preserve"> prostor </w:t>
      </w:r>
      <w:r w:rsidR="0011769F">
        <w:t xml:space="preserve">– </w:t>
      </w:r>
      <w:r w:rsidR="00A72349">
        <w:t>provozovna pohostinství Nová Ves</w:t>
      </w:r>
      <w:r>
        <w:t xml:space="preserve">. Neotvírat.“, a to </w:t>
      </w:r>
      <w:r w:rsidRPr="000C5C7D">
        <w:rPr>
          <w:b/>
        </w:rPr>
        <w:t xml:space="preserve">do </w:t>
      </w:r>
      <w:r w:rsidR="00DF6D77">
        <w:rPr>
          <w:b/>
        </w:rPr>
        <w:t>6</w:t>
      </w:r>
      <w:r w:rsidR="00B67845">
        <w:rPr>
          <w:b/>
        </w:rPr>
        <w:t>. 1</w:t>
      </w:r>
      <w:r w:rsidR="00DF6D77">
        <w:rPr>
          <w:b/>
        </w:rPr>
        <w:t>2</w:t>
      </w:r>
      <w:r w:rsidR="00B67845">
        <w:rPr>
          <w:b/>
        </w:rPr>
        <w:t xml:space="preserve">. 2023 </w:t>
      </w:r>
      <w:r w:rsidRPr="000C5C7D">
        <w:rPr>
          <w:b/>
        </w:rPr>
        <w:t>do 14,00 hodin</w:t>
      </w:r>
      <w:r w:rsidRPr="009A007E">
        <w:t xml:space="preserve">. </w:t>
      </w:r>
      <w:r w:rsidR="00D619F5">
        <w:t>Ve stejné lhůtě se lze k</w:t>
      </w:r>
      <w:r w:rsidR="00A22F8F">
        <w:t xml:space="preserve"> tomuto </w:t>
      </w:r>
      <w:r w:rsidR="00D619F5">
        <w:t>záměru vyjádřit.</w:t>
      </w:r>
    </w:p>
    <w:p w14:paraId="773D9D34" w14:textId="77777777" w:rsidR="00DD398F" w:rsidRDefault="00DD398F" w:rsidP="00DD398F">
      <w:pPr>
        <w:jc w:val="both"/>
      </w:pPr>
    </w:p>
    <w:p w14:paraId="11C4D153" w14:textId="77777777" w:rsidR="00DD398F" w:rsidRPr="00B14486" w:rsidRDefault="00DD398F" w:rsidP="00DD398F">
      <w:pPr>
        <w:jc w:val="both"/>
      </w:pPr>
      <w:r w:rsidRPr="00B14486">
        <w:t>Bližší informace lze získat v úřední dny na Obecním úřadě Nová Ves.</w:t>
      </w:r>
    </w:p>
    <w:p w14:paraId="469F1353" w14:textId="77777777" w:rsidR="00DD398F" w:rsidRDefault="00DD398F" w:rsidP="00DD398F">
      <w:pPr>
        <w:jc w:val="both"/>
      </w:pPr>
      <w:r>
        <w:t>Prohlídka nebytových prostor pro zájemce je možná po předchozí dohodě.</w:t>
      </w:r>
      <w:r w:rsidRPr="003E24FF">
        <w:t xml:space="preserve"> </w:t>
      </w:r>
    </w:p>
    <w:p w14:paraId="5FB53D81" w14:textId="77777777" w:rsidR="00DD398F" w:rsidRPr="00F31BE0" w:rsidRDefault="00DD398F" w:rsidP="00DD398F">
      <w:pPr>
        <w:jc w:val="both"/>
      </w:pPr>
      <w:r w:rsidRPr="00F31BE0">
        <w:t>Průkaz energetické náročnosti budovy je pro zájemce k nahlédnutí na Obecním úřadě Nová Ves.</w:t>
      </w:r>
    </w:p>
    <w:p w14:paraId="47055C59" w14:textId="77777777" w:rsidR="00DD398F" w:rsidRPr="0011769F" w:rsidRDefault="00DD398F" w:rsidP="00DD398F">
      <w:pPr>
        <w:ind w:left="360"/>
        <w:jc w:val="both"/>
        <w:rPr>
          <w:sz w:val="22"/>
          <w:szCs w:val="22"/>
        </w:rPr>
      </w:pPr>
    </w:p>
    <w:p w14:paraId="33B49E0C" w14:textId="54C9AB60" w:rsidR="00C976F5" w:rsidRPr="0011769F" w:rsidRDefault="00C976F5" w:rsidP="00C976F5">
      <w:pPr>
        <w:pStyle w:val="Zkladntext0"/>
        <w:suppressLineNumbers/>
        <w:rPr>
          <w:rFonts w:ascii="Times New Roman" w:hAnsi="Times New Roman"/>
          <w:sz w:val="22"/>
          <w:szCs w:val="22"/>
        </w:rPr>
      </w:pPr>
      <w:r w:rsidRPr="0011769F">
        <w:rPr>
          <w:rFonts w:ascii="Times New Roman" w:hAnsi="Times New Roman"/>
          <w:sz w:val="22"/>
          <w:szCs w:val="22"/>
        </w:rPr>
        <w:t xml:space="preserve">Obec informuje zájemce, že podáním nabídky vzniká v souladu s platnými právními předpisy obci Nová Ves (v postavení správce osobních údajů) oprávnění zpracovávat osobní údaje, které uvedl zájemce ve své nabídce, a to za účelem výběru </w:t>
      </w:r>
      <w:r w:rsidR="00A22F8F">
        <w:rPr>
          <w:rFonts w:ascii="Times New Roman" w:hAnsi="Times New Roman"/>
          <w:sz w:val="22"/>
          <w:szCs w:val="22"/>
        </w:rPr>
        <w:t>vypůjčitele</w:t>
      </w:r>
      <w:r w:rsidRPr="0011769F">
        <w:rPr>
          <w:rFonts w:ascii="Times New Roman" w:hAnsi="Times New Roman"/>
          <w:sz w:val="22"/>
          <w:szCs w:val="22"/>
        </w:rPr>
        <w:t xml:space="preserve"> nebytových prostor uvedených v tomto záměru a jednání o uzavření smlouvy</w:t>
      </w:r>
      <w:r w:rsidR="00A22F8F">
        <w:rPr>
          <w:rFonts w:ascii="Times New Roman" w:hAnsi="Times New Roman"/>
          <w:sz w:val="22"/>
          <w:szCs w:val="22"/>
        </w:rPr>
        <w:t xml:space="preserve"> o výpůjčce</w:t>
      </w:r>
      <w:r w:rsidRPr="0011769F">
        <w:rPr>
          <w:rFonts w:ascii="Times New Roman" w:hAnsi="Times New Roman"/>
          <w:sz w:val="22"/>
          <w:szCs w:val="22"/>
        </w:rPr>
        <w:t xml:space="preserve">. Uvedené </w:t>
      </w:r>
      <w:r w:rsidR="00A22F8F">
        <w:rPr>
          <w:rFonts w:ascii="Times New Roman" w:hAnsi="Times New Roman"/>
          <w:sz w:val="22"/>
          <w:szCs w:val="22"/>
        </w:rPr>
        <w:t>osobní</w:t>
      </w:r>
      <w:r w:rsidRPr="0011769F">
        <w:rPr>
          <w:rFonts w:ascii="Times New Roman" w:hAnsi="Times New Roman"/>
          <w:sz w:val="22"/>
          <w:szCs w:val="22"/>
          <w:lang w:val="x-none"/>
        </w:rPr>
        <w:t xml:space="preserve"> údaje</w:t>
      </w:r>
      <w:r w:rsidRPr="0011769F">
        <w:rPr>
          <w:rFonts w:ascii="Times New Roman" w:hAnsi="Times New Roman"/>
          <w:sz w:val="22"/>
          <w:szCs w:val="22"/>
        </w:rPr>
        <w:t xml:space="preserve"> bude zpracovávat obec prostřednictvím svých zaměstnanců k tomu oprávněných, starosty obce a místostaro</w:t>
      </w:r>
      <w:r w:rsidR="0011769F" w:rsidRPr="0011769F">
        <w:rPr>
          <w:rFonts w:ascii="Times New Roman" w:hAnsi="Times New Roman"/>
          <w:sz w:val="22"/>
          <w:szCs w:val="22"/>
        </w:rPr>
        <w:t>s</w:t>
      </w:r>
      <w:r w:rsidRPr="0011769F">
        <w:rPr>
          <w:rFonts w:ascii="Times New Roman" w:hAnsi="Times New Roman"/>
          <w:sz w:val="22"/>
          <w:szCs w:val="22"/>
        </w:rPr>
        <w:t>t</w:t>
      </w:r>
      <w:r w:rsidR="0011769F" w:rsidRPr="0011769F">
        <w:rPr>
          <w:rFonts w:ascii="Times New Roman" w:hAnsi="Times New Roman"/>
          <w:sz w:val="22"/>
          <w:szCs w:val="22"/>
        </w:rPr>
        <w:t>k</w:t>
      </w:r>
      <w:r w:rsidRPr="0011769F">
        <w:rPr>
          <w:rFonts w:ascii="Times New Roman" w:hAnsi="Times New Roman"/>
          <w:sz w:val="22"/>
          <w:szCs w:val="22"/>
        </w:rPr>
        <w:t>y obce a příp. externího zpracovatele určeného k přípravě smlouvy</w:t>
      </w:r>
      <w:r w:rsidR="00A22F8F">
        <w:rPr>
          <w:rFonts w:ascii="Times New Roman" w:hAnsi="Times New Roman"/>
          <w:sz w:val="22"/>
          <w:szCs w:val="22"/>
        </w:rPr>
        <w:t xml:space="preserve"> o výpůjčce</w:t>
      </w:r>
      <w:r w:rsidRPr="0011769F">
        <w:rPr>
          <w:rFonts w:ascii="Times New Roman" w:hAnsi="Times New Roman"/>
          <w:sz w:val="22"/>
          <w:szCs w:val="22"/>
        </w:rPr>
        <w:t xml:space="preserve">. </w:t>
      </w:r>
      <w:r w:rsidRPr="0011769F">
        <w:rPr>
          <w:rFonts w:ascii="Times New Roman" w:hAnsi="Times New Roman"/>
          <w:sz w:val="22"/>
          <w:szCs w:val="22"/>
          <w:lang w:val="x-none"/>
        </w:rPr>
        <w:t xml:space="preserve">Osobní údaje </w:t>
      </w:r>
      <w:r w:rsidRPr="0011769F">
        <w:rPr>
          <w:rFonts w:ascii="Times New Roman" w:hAnsi="Times New Roman"/>
          <w:sz w:val="22"/>
          <w:szCs w:val="22"/>
        </w:rPr>
        <w:t>budou</w:t>
      </w:r>
      <w:r w:rsidRPr="0011769F">
        <w:rPr>
          <w:rFonts w:ascii="Times New Roman" w:hAnsi="Times New Roman"/>
          <w:sz w:val="22"/>
          <w:szCs w:val="22"/>
          <w:lang w:val="x-none"/>
        </w:rPr>
        <w:t xml:space="preserve"> zpracovávány v elektronické formě </w:t>
      </w:r>
      <w:r w:rsidRPr="0011769F">
        <w:rPr>
          <w:rFonts w:ascii="Times New Roman" w:hAnsi="Times New Roman"/>
          <w:sz w:val="22"/>
          <w:szCs w:val="22"/>
        </w:rPr>
        <w:t xml:space="preserve">a </w:t>
      </w:r>
      <w:r w:rsidRPr="0011769F">
        <w:rPr>
          <w:rFonts w:ascii="Times New Roman" w:hAnsi="Times New Roman"/>
          <w:sz w:val="22"/>
          <w:szCs w:val="22"/>
          <w:lang w:val="x-none"/>
        </w:rPr>
        <w:t>manuálně</w:t>
      </w:r>
      <w:r w:rsidRPr="0011769F">
        <w:rPr>
          <w:rFonts w:ascii="Times New Roman" w:hAnsi="Times New Roman"/>
          <w:sz w:val="22"/>
          <w:szCs w:val="22"/>
        </w:rPr>
        <w:t>, při zpracování osobních údajů nebude docházet k automatizovanému rozhodování</w:t>
      </w:r>
      <w:r w:rsidRPr="0011769F">
        <w:rPr>
          <w:rFonts w:ascii="Times New Roman" w:hAnsi="Times New Roman"/>
          <w:sz w:val="22"/>
          <w:szCs w:val="22"/>
          <w:lang w:val="x-none"/>
        </w:rPr>
        <w:t>.</w:t>
      </w:r>
      <w:r w:rsidRPr="0011769F">
        <w:rPr>
          <w:rFonts w:ascii="Times New Roman" w:hAnsi="Times New Roman"/>
          <w:sz w:val="22"/>
          <w:szCs w:val="22"/>
        </w:rPr>
        <w:t xml:space="preserve"> Osobní údaje obec nepředává dalším subjektům bez právního důvodu. Obec nepředává osobní údaje do třetí země ani mezinárodní organizaci. </w:t>
      </w:r>
    </w:p>
    <w:p w14:paraId="331FF26D" w14:textId="7DACE0B6" w:rsidR="00C976F5" w:rsidRPr="0011769F" w:rsidRDefault="00A22F8F" w:rsidP="00C976F5">
      <w:pPr>
        <w:pStyle w:val="Zkladntext0"/>
        <w:suppressLineNumber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Osobní</w:t>
      </w:r>
      <w:r w:rsidR="00C976F5" w:rsidRPr="0011769F">
        <w:rPr>
          <w:rFonts w:ascii="Times New Roman" w:hAnsi="Times New Roman"/>
          <w:sz w:val="22"/>
          <w:szCs w:val="22"/>
          <w:lang w:val="x-none"/>
        </w:rPr>
        <w:t xml:space="preserve"> údaje </w:t>
      </w:r>
      <w:r w:rsidR="00C976F5" w:rsidRPr="0011769F">
        <w:rPr>
          <w:rFonts w:ascii="Times New Roman" w:hAnsi="Times New Roman"/>
          <w:sz w:val="22"/>
          <w:szCs w:val="22"/>
        </w:rPr>
        <w:t xml:space="preserve">budou obcí </w:t>
      </w:r>
      <w:r w:rsidR="00C976F5" w:rsidRPr="0011769F">
        <w:rPr>
          <w:rFonts w:ascii="Times New Roman" w:hAnsi="Times New Roman"/>
          <w:sz w:val="22"/>
          <w:szCs w:val="22"/>
          <w:lang w:val="x-none"/>
        </w:rPr>
        <w:t xml:space="preserve">zpracovávány </w:t>
      </w:r>
      <w:r w:rsidR="00C976F5" w:rsidRPr="0011769F">
        <w:rPr>
          <w:rFonts w:ascii="Times New Roman" w:hAnsi="Times New Roman"/>
          <w:sz w:val="22"/>
          <w:szCs w:val="22"/>
        </w:rPr>
        <w:t xml:space="preserve">po dobu účinnosti uzavřené smlouvy </w:t>
      </w:r>
      <w:r>
        <w:rPr>
          <w:rFonts w:ascii="Times New Roman" w:hAnsi="Times New Roman"/>
          <w:sz w:val="22"/>
          <w:szCs w:val="22"/>
        </w:rPr>
        <w:t xml:space="preserve">o výpůjčce </w:t>
      </w:r>
      <w:r w:rsidR="00C976F5" w:rsidRPr="0011769F">
        <w:rPr>
          <w:rFonts w:ascii="Times New Roman" w:hAnsi="Times New Roman"/>
          <w:sz w:val="22"/>
          <w:szCs w:val="22"/>
        </w:rPr>
        <w:t xml:space="preserve">se zájemcem a trvání práv a povinností vyplývajících z uzavřené </w:t>
      </w:r>
      <w:r w:rsidRPr="0011769F">
        <w:rPr>
          <w:rFonts w:ascii="Times New Roman" w:hAnsi="Times New Roman"/>
          <w:sz w:val="22"/>
          <w:szCs w:val="22"/>
        </w:rPr>
        <w:t xml:space="preserve">smlouvy </w:t>
      </w:r>
      <w:r>
        <w:rPr>
          <w:rFonts w:ascii="Times New Roman" w:hAnsi="Times New Roman"/>
          <w:sz w:val="22"/>
          <w:szCs w:val="22"/>
        </w:rPr>
        <w:t xml:space="preserve">o výpůjčce </w:t>
      </w:r>
      <w:r w:rsidR="00C976F5" w:rsidRPr="0011769F">
        <w:rPr>
          <w:rFonts w:ascii="Times New Roman" w:hAnsi="Times New Roman"/>
          <w:sz w:val="22"/>
          <w:szCs w:val="22"/>
        </w:rPr>
        <w:t>se zájemcem (</w:t>
      </w:r>
      <w:r w:rsidR="0011769F" w:rsidRPr="0011769F">
        <w:rPr>
          <w:rFonts w:ascii="Times New Roman" w:hAnsi="Times New Roman"/>
          <w:sz w:val="22"/>
          <w:szCs w:val="22"/>
        </w:rPr>
        <w:t xml:space="preserve">u zájemce, s nímž bude </w:t>
      </w:r>
      <w:r w:rsidRPr="0011769F">
        <w:rPr>
          <w:rFonts w:ascii="Times New Roman" w:hAnsi="Times New Roman"/>
          <w:sz w:val="22"/>
          <w:szCs w:val="22"/>
        </w:rPr>
        <w:t>smlouv</w:t>
      </w:r>
      <w:r>
        <w:rPr>
          <w:rFonts w:ascii="Times New Roman" w:hAnsi="Times New Roman"/>
          <w:sz w:val="22"/>
          <w:szCs w:val="22"/>
        </w:rPr>
        <w:t>a</w:t>
      </w:r>
      <w:r w:rsidRPr="00117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výpůjčce </w:t>
      </w:r>
      <w:r w:rsidR="0011769F" w:rsidRPr="0011769F">
        <w:rPr>
          <w:rFonts w:ascii="Times New Roman" w:hAnsi="Times New Roman"/>
          <w:sz w:val="22"/>
          <w:szCs w:val="22"/>
        </w:rPr>
        <w:t>u</w:t>
      </w:r>
      <w:r w:rsidR="00C976F5" w:rsidRPr="0011769F">
        <w:rPr>
          <w:rFonts w:ascii="Times New Roman" w:hAnsi="Times New Roman"/>
          <w:sz w:val="22"/>
          <w:szCs w:val="22"/>
        </w:rPr>
        <w:t xml:space="preserve">zavřena), nebo do doby </w:t>
      </w:r>
      <w:r w:rsidR="0011769F" w:rsidRPr="0011769F">
        <w:rPr>
          <w:rFonts w:ascii="Times New Roman" w:hAnsi="Times New Roman"/>
          <w:sz w:val="22"/>
          <w:szCs w:val="22"/>
        </w:rPr>
        <w:t xml:space="preserve">uzavření </w:t>
      </w:r>
      <w:r w:rsidRPr="0011769F">
        <w:rPr>
          <w:rFonts w:ascii="Times New Roman" w:hAnsi="Times New Roman"/>
          <w:sz w:val="22"/>
          <w:szCs w:val="22"/>
        </w:rPr>
        <w:t xml:space="preserve">smlouvy </w:t>
      </w:r>
      <w:r>
        <w:rPr>
          <w:rFonts w:ascii="Times New Roman" w:hAnsi="Times New Roman"/>
          <w:sz w:val="22"/>
          <w:szCs w:val="22"/>
        </w:rPr>
        <w:t xml:space="preserve">o výpůjčce </w:t>
      </w:r>
      <w:r w:rsidR="00C976F5" w:rsidRPr="0011769F">
        <w:rPr>
          <w:rFonts w:ascii="Times New Roman" w:hAnsi="Times New Roman"/>
          <w:sz w:val="22"/>
          <w:szCs w:val="22"/>
        </w:rPr>
        <w:t>(</w:t>
      </w:r>
      <w:r w:rsidR="0011769F" w:rsidRPr="0011769F">
        <w:rPr>
          <w:rFonts w:ascii="Times New Roman" w:hAnsi="Times New Roman"/>
          <w:sz w:val="22"/>
          <w:szCs w:val="22"/>
        </w:rPr>
        <w:t>u</w:t>
      </w:r>
      <w:r w:rsidR="00C976F5" w:rsidRPr="0011769F">
        <w:rPr>
          <w:rFonts w:ascii="Times New Roman" w:hAnsi="Times New Roman"/>
          <w:sz w:val="22"/>
          <w:szCs w:val="22"/>
        </w:rPr>
        <w:t xml:space="preserve"> zájemce</w:t>
      </w:r>
      <w:r w:rsidR="0011769F" w:rsidRPr="0011769F">
        <w:rPr>
          <w:rFonts w:ascii="Times New Roman" w:hAnsi="Times New Roman"/>
          <w:sz w:val="22"/>
          <w:szCs w:val="22"/>
        </w:rPr>
        <w:t xml:space="preserve">, s nímž </w:t>
      </w:r>
      <w:r w:rsidRPr="0011769F">
        <w:rPr>
          <w:rFonts w:ascii="Times New Roman" w:hAnsi="Times New Roman"/>
          <w:sz w:val="22"/>
          <w:szCs w:val="22"/>
        </w:rPr>
        <w:t>smlouv</w:t>
      </w:r>
      <w:r>
        <w:rPr>
          <w:rFonts w:ascii="Times New Roman" w:hAnsi="Times New Roman"/>
          <w:sz w:val="22"/>
          <w:szCs w:val="22"/>
        </w:rPr>
        <w:t>a</w:t>
      </w:r>
      <w:r w:rsidRPr="00117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výpůjčce </w:t>
      </w:r>
      <w:r w:rsidR="00C976F5" w:rsidRPr="0011769F">
        <w:rPr>
          <w:rFonts w:ascii="Times New Roman" w:hAnsi="Times New Roman"/>
          <w:sz w:val="22"/>
          <w:szCs w:val="22"/>
        </w:rPr>
        <w:t xml:space="preserve">uzavřena nebude). Vzhledem ke skutečnosti, že obec je veřejnoprávním původcem ve smyslu právních předpisů na úseku spisové služby a archivnictví, je povinna při uchovávání dokumentů dodržovat tzv. skartační lhůty (skartační lhůta je </w:t>
      </w:r>
      <w:r w:rsidR="00C976F5" w:rsidRPr="0011769F">
        <w:rPr>
          <w:rFonts w:ascii="Times New Roman" w:hAnsi="Times New Roman"/>
          <w:color w:val="000000"/>
          <w:sz w:val="22"/>
          <w:szCs w:val="22"/>
          <w:lang w:val="x-none"/>
        </w:rPr>
        <w:t xml:space="preserve">doba, během níž musí být dokument uložen u </w:t>
      </w:r>
      <w:r w:rsidR="00C976F5" w:rsidRPr="0011769F">
        <w:rPr>
          <w:rFonts w:ascii="Times New Roman" w:hAnsi="Times New Roman"/>
          <w:color w:val="000000"/>
          <w:sz w:val="22"/>
          <w:szCs w:val="22"/>
        </w:rPr>
        <w:t>obce, nemůže být zničen</w:t>
      </w:r>
      <w:r w:rsidR="00C976F5" w:rsidRPr="0011769F">
        <w:rPr>
          <w:rFonts w:ascii="Times New Roman" w:hAnsi="Times New Roman"/>
          <w:sz w:val="22"/>
          <w:szCs w:val="22"/>
        </w:rPr>
        <w:t>), které pro obec vyplývají z jejího vnitřního předpisu (spisového a skartačního řádu); osobní údaje budou proto obcí uchovávány po</w:t>
      </w:r>
      <w:r w:rsidR="00C976F5" w:rsidRPr="0011769F">
        <w:rPr>
          <w:rFonts w:ascii="Times New Roman" w:hAnsi="Times New Roman"/>
          <w:sz w:val="22"/>
          <w:szCs w:val="22"/>
          <w:lang w:val="x-none"/>
        </w:rPr>
        <w:t xml:space="preserve"> dobu </w:t>
      </w:r>
      <w:r w:rsidR="00C976F5" w:rsidRPr="0011769F">
        <w:rPr>
          <w:rFonts w:ascii="Times New Roman" w:hAnsi="Times New Roman"/>
          <w:sz w:val="22"/>
          <w:szCs w:val="22"/>
        </w:rPr>
        <w:t>nutnou k uchování dokumentů, v nichž jsou obsaženy.</w:t>
      </w:r>
    </w:p>
    <w:p w14:paraId="6BA3FEAF" w14:textId="77777777" w:rsidR="00DD398F" w:rsidRDefault="00DD398F" w:rsidP="00DD398F">
      <w:pPr>
        <w:pStyle w:val="Zkladntext"/>
        <w:spacing w:after="0" w:line="240" w:lineRule="auto"/>
        <w:rPr>
          <w:rFonts w:ascii="Calibri" w:hAnsi="Calibri" w:cs="Tahoma"/>
          <w:sz w:val="21"/>
          <w:szCs w:val="21"/>
        </w:rPr>
      </w:pPr>
    </w:p>
    <w:p w14:paraId="0D6E7D88" w14:textId="6C69136C" w:rsidR="00DD398F" w:rsidRPr="0011769F" w:rsidRDefault="00DD398F" w:rsidP="00A22F8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9F">
        <w:rPr>
          <w:rFonts w:ascii="Times New Roman" w:hAnsi="Times New Roman"/>
          <w:sz w:val="24"/>
          <w:szCs w:val="24"/>
        </w:rPr>
        <w:t xml:space="preserve">Obec si vyhrazuje právo nevybrat žádnou z předložených nabídek a nerozhodnout o </w:t>
      </w:r>
      <w:r w:rsidR="00A22F8F">
        <w:rPr>
          <w:rFonts w:ascii="Times New Roman" w:hAnsi="Times New Roman"/>
          <w:sz w:val="24"/>
          <w:szCs w:val="24"/>
        </w:rPr>
        <w:t>výpůjčce</w:t>
      </w:r>
      <w:r w:rsidRPr="0011769F">
        <w:rPr>
          <w:rFonts w:ascii="Times New Roman" w:hAnsi="Times New Roman"/>
          <w:sz w:val="24"/>
          <w:szCs w:val="24"/>
        </w:rPr>
        <w:t xml:space="preserve"> nebytových prostor.</w:t>
      </w:r>
    </w:p>
    <w:p w14:paraId="62D28AEB" w14:textId="77777777" w:rsidR="00DD398F" w:rsidRDefault="00DD398F" w:rsidP="00DD398F"/>
    <w:p w14:paraId="42284245" w14:textId="77777777" w:rsidR="00DD398F" w:rsidRDefault="00DD398F" w:rsidP="00DD398F"/>
    <w:p w14:paraId="1D83364C" w14:textId="77777777" w:rsidR="00DD398F" w:rsidRDefault="00DD398F" w:rsidP="00DD398F"/>
    <w:p w14:paraId="4DC6C44C" w14:textId="2B3A7321" w:rsidR="00DD398F" w:rsidRPr="00722F08" w:rsidRDefault="00A22F8F" w:rsidP="00DD398F">
      <w:r>
        <w:t>Lukáš Jansa</w:t>
      </w:r>
    </w:p>
    <w:p w14:paraId="5D656469" w14:textId="2FBBEBA0" w:rsidR="00DD398F" w:rsidRPr="00722F08" w:rsidRDefault="00DD398F" w:rsidP="00DD398F">
      <w:r w:rsidRPr="00722F08">
        <w:t>starosta</w:t>
      </w:r>
      <w:r w:rsidR="00A22F8F">
        <w:t xml:space="preserve"> obce</w:t>
      </w:r>
    </w:p>
    <w:p w14:paraId="15C9F0F4" w14:textId="77777777" w:rsidR="00DD398F" w:rsidRDefault="00DD398F" w:rsidP="00DD398F"/>
    <w:p w14:paraId="11B4C791" w14:textId="6D3E55D8" w:rsidR="00DD398F" w:rsidRDefault="00DD398F" w:rsidP="00DD398F">
      <w:r>
        <w:t>Vyvěšeno</w:t>
      </w:r>
      <w:r w:rsidRPr="009F2356">
        <w:t xml:space="preserve"> </w:t>
      </w:r>
      <w:r>
        <w:t>na úřední desce</w:t>
      </w:r>
      <w:r w:rsidR="00C46106">
        <w:t xml:space="preserve"> </w:t>
      </w:r>
      <w:proofErr w:type="spellStart"/>
      <w:r w:rsidR="00C46106">
        <w:t>ObÚ</w:t>
      </w:r>
      <w:proofErr w:type="spellEnd"/>
      <w:r w:rsidR="00C46106">
        <w:t xml:space="preserve"> Nová Ves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8D087" w14:textId="77777777" w:rsidR="00DD398F" w:rsidRDefault="00DD398F" w:rsidP="00DD398F">
      <w:r>
        <w:t>Současně zveřejněno na elektronické úřední desce.</w:t>
      </w:r>
    </w:p>
    <w:p w14:paraId="6D44B67D" w14:textId="77777777" w:rsidR="00DD398F" w:rsidRDefault="00DD398F" w:rsidP="00DD398F"/>
    <w:p w14:paraId="0019C563" w14:textId="77777777" w:rsidR="00722F08" w:rsidRDefault="00DD398F" w:rsidP="002276FD">
      <w:r>
        <w:t>Sejmuto:</w:t>
      </w:r>
    </w:p>
    <w:sectPr w:rsidR="00722F08" w:rsidSect="00D225AA"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5D35" w14:textId="77777777" w:rsidR="004646EA" w:rsidRDefault="004646EA">
      <w:r>
        <w:separator/>
      </w:r>
    </w:p>
  </w:endnote>
  <w:endnote w:type="continuationSeparator" w:id="0">
    <w:p w14:paraId="632B2734" w14:textId="77777777" w:rsidR="004646EA" w:rsidRDefault="0046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F7CE" w14:textId="77777777" w:rsidR="00843666" w:rsidRDefault="00843666" w:rsidP="00A0154F">
    <w:pPr>
      <w:pStyle w:val="Zpat"/>
      <w:jc w:val="center"/>
    </w:pPr>
    <w:r>
      <w:t xml:space="preserve">___________________________________________________________________________adresa: 277 52 Nová Ves 154  ●  telefon 315 765 056  ●  fax </w:t>
    </w:r>
    <w:r w:rsidRPr="009E0450">
      <w:rPr>
        <w:color w:val="000000"/>
      </w:rPr>
      <w:t>315 765 063</w:t>
    </w:r>
  </w:p>
  <w:p w14:paraId="590068BC" w14:textId="77777777" w:rsidR="00843666" w:rsidRDefault="00843666" w:rsidP="00A0154F">
    <w:pPr>
      <w:pStyle w:val="Zpat"/>
      <w:jc w:val="center"/>
    </w:pPr>
    <w:r>
      <w:t>email:</w:t>
    </w:r>
    <w:r w:rsidRPr="009E0450">
      <w:t xml:space="preserve"> </w:t>
    </w:r>
    <w:hyperlink r:id="rId1" w:history="1">
      <w:r w:rsidRPr="009E0450">
        <w:rPr>
          <w:rStyle w:val="Hypertextovodkaz"/>
          <w:color w:val="auto"/>
          <w:u w:val="none"/>
        </w:rPr>
        <w:t>ou.novaves@centrum.cz</w:t>
      </w:r>
    </w:hyperlink>
    <w:r w:rsidRPr="009E0450">
      <w:t xml:space="preserve"> </w:t>
    </w:r>
    <w:r>
      <w:t xml:space="preserve"> ●  webová prezentace:</w:t>
    </w:r>
    <w:r w:rsidRPr="009E0450">
      <w:t xml:space="preserve"> </w:t>
    </w:r>
    <w:hyperlink r:id="rId2" w:history="1">
      <w:r w:rsidRPr="009E0450">
        <w:rPr>
          <w:rStyle w:val="Hypertextovodkaz"/>
          <w:color w:val="auto"/>
          <w:u w:val="none"/>
        </w:rPr>
        <w:t>www.nova-ves.cz</w:t>
      </w:r>
    </w:hyperlink>
  </w:p>
  <w:p w14:paraId="7FBED866" w14:textId="77777777" w:rsidR="00843666" w:rsidRDefault="00843666" w:rsidP="00A0154F">
    <w:pPr>
      <w:pStyle w:val="Zpat"/>
      <w:jc w:val="center"/>
    </w:pPr>
    <w:r>
      <w:t xml:space="preserve">IČO: </w:t>
    </w:r>
    <w:r w:rsidR="00FB528A">
      <w:t xml:space="preserve"> </w:t>
    </w:r>
    <w:r w:rsidRPr="009E0450">
      <w:rPr>
        <w:color w:val="000000"/>
      </w:rPr>
      <w:t>0023713</w:t>
    </w:r>
    <w:r>
      <w:rPr>
        <w:color w:val="000000"/>
      </w:rPr>
      <w:t xml:space="preserve">2 (jsme plátci DPH)  </w:t>
    </w:r>
    <w:r>
      <w:t>●</w:t>
    </w:r>
    <w:r>
      <w:rPr>
        <w:color w:val="000000"/>
      </w:rPr>
      <w:t xml:space="preserve"> </w:t>
    </w:r>
    <w:r>
      <w:t xml:space="preserve"> bankovní účet: </w:t>
    </w:r>
    <w:r w:rsidR="00FB528A">
      <w:t xml:space="preserve"> </w:t>
    </w:r>
    <w:r w:rsidRPr="009E0450">
      <w:rPr>
        <w:color w:val="000000"/>
      </w:rPr>
      <w:t>0460043319/0800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F162" w14:textId="77777777" w:rsidR="004646EA" w:rsidRDefault="004646EA">
      <w:r>
        <w:separator/>
      </w:r>
    </w:p>
  </w:footnote>
  <w:footnote w:type="continuationSeparator" w:id="0">
    <w:p w14:paraId="72C8F8C5" w14:textId="77777777" w:rsidR="004646EA" w:rsidRDefault="0046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79B"/>
    <w:multiLevelType w:val="hybridMultilevel"/>
    <w:tmpl w:val="566E3FBA"/>
    <w:lvl w:ilvl="0" w:tplc="CB6C7E2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45F"/>
    <w:multiLevelType w:val="hybridMultilevel"/>
    <w:tmpl w:val="628027F8"/>
    <w:lvl w:ilvl="0" w:tplc="610C9FC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5978200">
    <w:abstractNumId w:val="0"/>
  </w:num>
  <w:num w:numId="2" w16cid:durableId="213833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FD"/>
    <w:rsid w:val="000F69EE"/>
    <w:rsid w:val="0011769F"/>
    <w:rsid w:val="0013669A"/>
    <w:rsid w:val="00181FF5"/>
    <w:rsid w:val="00192841"/>
    <w:rsid w:val="002206DB"/>
    <w:rsid w:val="002276FD"/>
    <w:rsid w:val="00251F5A"/>
    <w:rsid w:val="002543E9"/>
    <w:rsid w:val="002B3276"/>
    <w:rsid w:val="002C2956"/>
    <w:rsid w:val="002F64C2"/>
    <w:rsid w:val="003357F1"/>
    <w:rsid w:val="00401CB3"/>
    <w:rsid w:val="00423879"/>
    <w:rsid w:val="004646EA"/>
    <w:rsid w:val="004662EE"/>
    <w:rsid w:val="004B0951"/>
    <w:rsid w:val="00595884"/>
    <w:rsid w:val="005A7B84"/>
    <w:rsid w:val="005C1969"/>
    <w:rsid w:val="00651DCA"/>
    <w:rsid w:val="007214A3"/>
    <w:rsid w:val="00722F08"/>
    <w:rsid w:val="00751243"/>
    <w:rsid w:val="007B3E7B"/>
    <w:rsid w:val="00820156"/>
    <w:rsid w:val="008260EA"/>
    <w:rsid w:val="00826B3C"/>
    <w:rsid w:val="00843666"/>
    <w:rsid w:val="00847835"/>
    <w:rsid w:val="00897B98"/>
    <w:rsid w:val="008B3232"/>
    <w:rsid w:val="008B7C9B"/>
    <w:rsid w:val="008F1922"/>
    <w:rsid w:val="00922416"/>
    <w:rsid w:val="0098789D"/>
    <w:rsid w:val="009C638A"/>
    <w:rsid w:val="009E0450"/>
    <w:rsid w:val="009F6681"/>
    <w:rsid w:val="00A0154F"/>
    <w:rsid w:val="00A05981"/>
    <w:rsid w:val="00A22F8F"/>
    <w:rsid w:val="00A35DF1"/>
    <w:rsid w:val="00A55043"/>
    <w:rsid w:val="00A72349"/>
    <w:rsid w:val="00A90DDB"/>
    <w:rsid w:val="00AB6B93"/>
    <w:rsid w:val="00AD6CB1"/>
    <w:rsid w:val="00AF4A5C"/>
    <w:rsid w:val="00B67845"/>
    <w:rsid w:val="00B93179"/>
    <w:rsid w:val="00B93A0E"/>
    <w:rsid w:val="00BD3D60"/>
    <w:rsid w:val="00BE036C"/>
    <w:rsid w:val="00C07177"/>
    <w:rsid w:val="00C2545E"/>
    <w:rsid w:val="00C41E21"/>
    <w:rsid w:val="00C46106"/>
    <w:rsid w:val="00C56175"/>
    <w:rsid w:val="00C976F5"/>
    <w:rsid w:val="00CB1E65"/>
    <w:rsid w:val="00CD71A3"/>
    <w:rsid w:val="00D225AA"/>
    <w:rsid w:val="00D4216E"/>
    <w:rsid w:val="00D617DC"/>
    <w:rsid w:val="00D619F5"/>
    <w:rsid w:val="00D67437"/>
    <w:rsid w:val="00D94FCF"/>
    <w:rsid w:val="00D9500E"/>
    <w:rsid w:val="00DD398F"/>
    <w:rsid w:val="00DF6D77"/>
    <w:rsid w:val="00E32298"/>
    <w:rsid w:val="00EA71EF"/>
    <w:rsid w:val="00EB4461"/>
    <w:rsid w:val="00F020AD"/>
    <w:rsid w:val="00F06FFB"/>
    <w:rsid w:val="00F23DD5"/>
    <w:rsid w:val="00F31BE0"/>
    <w:rsid w:val="00F43E2E"/>
    <w:rsid w:val="00F75717"/>
    <w:rsid w:val="00FA4908"/>
    <w:rsid w:val="00FB528A"/>
    <w:rsid w:val="00FB5C9E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4459DD"/>
  <w15:docId w15:val="{37FAA9EF-2163-4AA9-8CD5-E0E3DF0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04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0450"/>
    <w:pPr>
      <w:tabs>
        <w:tab w:val="center" w:pos="4536"/>
        <w:tab w:val="right" w:pos="9072"/>
      </w:tabs>
    </w:pPr>
  </w:style>
  <w:style w:type="character" w:styleId="Hypertextovodkaz">
    <w:name w:val="Hyperlink"/>
    <w:rsid w:val="009E045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95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9500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D398F"/>
    <w:pPr>
      <w:suppressAutoHyphens/>
      <w:spacing w:after="120" w:line="276" w:lineRule="auto"/>
    </w:pPr>
    <w:rPr>
      <w:rFonts w:ascii="Century Gothic" w:eastAsia="Lucida Sans Unicode" w:hAnsi="Century Gothic" w:cs="font318"/>
      <w:kern w:val="1"/>
      <w:sz w:val="22"/>
      <w:szCs w:val="22"/>
      <w:lang w:eastAsia="ar-SA"/>
    </w:rPr>
  </w:style>
  <w:style w:type="character" w:customStyle="1" w:styleId="ZkladntextChar">
    <w:name w:val="Základní text Char"/>
    <w:link w:val="Zkladntext"/>
    <w:rsid w:val="00DD398F"/>
    <w:rPr>
      <w:rFonts w:ascii="Century Gothic" w:eastAsia="Lucida Sans Unicode" w:hAnsi="Century Gothic" w:cs="font318"/>
      <w:kern w:val="1"/>
      <w:sz w:val="22"/>
      <w:szCs w:val="22"/>
      <w:lang w:eastAsia="ar-SA"/>
    </w:rPr>
  </w:style>
  <w:style w:type="paragraph" w:customStyle="1" w:styleId="Zkladntext0">
    <w:name w:val="Základní text~"/>
    <w:basedOn w:val="Normln"/>
    <w:rsid w:val="00C976F5"/>
    <w:pPr>
      <w:widowControl w:val="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ves.cz" TargetMode="External"/><Relationship Id="rId1" Type="http://schemas.openxmlformats.org/officeDocument/2006/relationships/hyperlink" Target="mailto:ou.novaves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Nová Ves</vt:lpstr>
    </vt:vector>
  </TitlesOfParts>
  <Company>bbb</Company>
  <LinksUpToDate>false</LinksUpToDate>
  <CharactersWithSpaces>5009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http://www.nova-ves.cz/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mailto:ou.novaves@centrum.cz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Nová Ves</dc:title>
  <dc:creator>aaa</dc:creator>
  <cp:lastModifiedBy>Obec Nová Ves</cp:lastModifiedBy>
  <cp:revision>2</cp:revision>
  <cp:lastPrinted>2023-11-20T16:11:00Z</cp:lastPrinted>
  <dcterms:created xsi:type="dcterms:W3CDTF">2023-11-20T16:25:00Z</dcterms:created>
  <dcterms:modified xsi:type="dcterms:W3CDTF">2023-11-20T16:25:00Z</dcterms:modified>
</cp:coreProperties>
</file>